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38"/>
        <w:gridCol w:w="2372"/>
      </w:tblGrid>
      <w:tr w:rsidR="008F02CF" w:rsidTr="008F02CF">
        <w:trPr>
          <w:trHeight w:val="641"/>
        </w:trPr>
        <w:tc>
          <w:tcPr>
            <w:tcW w:w="10310" w:type="dxa"/>
            <w:gridSpan w:val="2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</w:tcPr>
          <w:p w:rsidR="008F02CF" w:rsidRDefault="008F0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ПРИМЕРНЫЙ</w:t>
            </w:r>
          </w:p>
          <w:p w:rsidR="008F02CF" w:rsidRDefault="008F0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 xml:space="preserve"> Режим</w:t>
            </w:r>
            <w:r>
              <w:rPr>
                <w:rFonts w:ascii="Showcard Gothic" w:eastAsia="Times New Roman" w:hAnsi="Showcard Gothic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дня</w:t>
            </w:r>
            <w:r>
              <w:rPr>
                <w:rFonts w:ascii="Showcard Gothic" w:eastAsia="Times New Roman" w:hAnsi="Showcard Gothic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ДЕТЕЙ дошкольного ВОЗРАСТА</w:t>
            </w:r>
          </w:p>
          <w:p w:rsidR="008F02CF" w:rsidRDefault="008F0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(3-7 лет)</w:t>
            </w:r>
          </w:p>
          <w:p w:rsidR="008F02CF" w:rsidRDefault="005756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в  период «Вынужденных» Каникул</w:t>
            </w:r>
          </w:p>
          <w:p w:rsidR="004B5A0E" w:rsidRDefault="004B5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</w:p>
          <w:p w:rsidR="004B5A0E" w:rsidRDefault="004B5A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iCs/>
                <w:caps/>
                <w:sz w:val="32"/>
                <w:szCs w:val="32"/>
                <w:u w:val="single"/>
                <w:lang w:eastAsia="ru-RU"/>
              </w:rPr>
              <w:t>ХОЛОДНЫЙ ПЕРИОД</w:t>
            </w:r>
          </w:p>
          <w:p w:rsidR="008F02CF" w:rsidRDefault="008F02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caps/>
                <w:sz w:val="28"/>
                <w:szCs w:val="28"/>
                <w:u w:val="single"/>
                <w:lang w:eastAsia="ru-RU"/>
              </w:rPr>
            </w:pPr>
          </w:p>
        </w:tc>
      </w:tr>
      <w:tr w:rsidR="008F02CF" w:rsidTr="008F02CF">
        <w:trPr>
          <w:trHeight w:val="270"/>
        </w:trPr>
        <w:tc>
          <w:tcPr>
            <w:tcW w:w="10310" w:type="dxa"/>
            <w:gridSpan w:val="2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E0E0E0"/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/>
                <w:iCs/>
                <w:sz w:val="32"/>
                <w:szCs w:val="32"/>
                <w:u w:val="single"/>
                <w:lang w:eastAsia="ru-RU"/>
              </w:rPr>
              <w:t>Дома:</w:t>
            </w:r>
          </w:p>
        </w:tc>
      </w:tr>
      <w:tr w:rsidR="008F02CF" w:rsidTr="008F02CF">
        <w:trPr>
          <w:trHeight w:val="528"/>
        </w:trPr>
        <w:tc>
          <w:tcPr>
            <w:tcW w:w="7938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Подъем, утренний туалет, культурно-гигиенические навыки.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8.00 – 8.15</w:t>
            </w:r>
          </w:p>
        </w:tc>
      </w:tr>
      <w:tr w:rsidR="008F02CF" w:rsidTr="008F02CF">
        <w:trPr>
          <w:trHeight w:val="216"/>
        </w:trPr>
        <w:tc>
          <w:tcPr>
            <w:tcW w:w="793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37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8.15-8.20</w:t>
            </w:r>
          </w:p>
        </w:tc>
      </w:tr>
      <w:tr w:rsidR="008F02CF" w:rsidTr="008F02CF">
        <w:trPr>
          <w:trHeight w:val="154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8.20-8.40</w:t>
            </w:r>
          </w:p>
        </w:tc>
      </w:tr>
      <w:tr w:rsidR="008F02CF" w:rsidTr="008F02CF">
        <w:trPr>
          <w:trHeight w:val="277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Подготовка к образовательной деятельности</w:t>
            </w:r>
          </w:p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«Развивай-ка»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9.00-10.00</w:t>
            </w:r>
          </w:p>
        </w:tc>
      </w:tr>
      <w:tr w:rsidR="008F02CF" w:rsidTr="008F02CF">
        <w:trPr>
          <w:trHeight w:val="206"/>
        </w:trPr>
        <w:tc>
          <w:tcPr>
            <w:tcW w:w="79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«Игралочка» (свободная игровая деятельность)</w:t>
            </w:r>
          </w:p>
        </w:tc>
        <w:tc>
          <w:tcPr>
            <w:tcW w:w="2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10.00-11.30</w:t>
            </w:r>
          </w:p>
        </w:tc>
      </w:tr>
      <w:tr w:rsidR="008F02CF" w:rsidTr="008F02CF">
        <w:trPr>
          <w:trHeight w:val="231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Уборка игрушек. Помощь родителям в быту.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11.30-12.00</w:t>
            </w:r>
          </w:p>
        </w:tc>
      </w:tr>
      <w:tr w:rsidR="008F02CF" w:rsidTr="008F02CF">
        <w:trPr>
          <w:trHeight w:val="294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12.00-12.30</w:t>
            </w:r>
          </w:p>
        </w:tc>
      </w:tr>
      <w:tr w:rsidR="008F02CF" w:rsidTr="008F02CF">
        <w:trPr>
          <w:trHeight w:val="226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12.30-13.00</w:t>
            </w:r>
          </w:p>
        </w:tc>
      </w:tr>
      <w:tr w:rsidR="008F02CF" w:rsidTr="008F02CF">
        <w:trPr>
          <w:trHeight w:val="308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13.00-15.00</w:t>
            </w:r>
          </w:p>
        </w:tc>
      </w:tr>
      <w:tr w:rsidR="008F02CF" w:rsidTr="008F02CF">
        <w:trPr>
          <w:trHeight w:val="420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Подъём, водные процедуры, разминка.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15.00-15.30</w:t>
            </w:r>
          </w:p>
        </w:tc>
      </w:tr>
      <w:tr w:rsidR="008F02CF" w:rsidTr="008F02CF">
        <w:trPr>
          <w:trHeight w:val="420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15.30-16.00</w:t>
            </w:r>
          </w:p>
        </w:tc>
      </w:tr>
      <w:tr w:rsidR="008F02CF" w:rsidTr="008F02CF">
        <w:trPr>
          <w:trHeight w:val="256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Совместная деятельность взрослого и ребёнка: игры малой подвижности, конструирование, заучивание наизусть стихов, настольные игры.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16.00-17.30</w:t>
            </w:r>
          </w:p>
        </w:tc>
      </w:tr>
      <w:tr w:rsidR="008F02CF" w:rsidTr="008F02CF">
        <w:trPr>
          <w:trHeight w:val="420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17.30-18.00</w:t>
            </w:r>
          </w:p>
        </w:tc>
      </w:tr>
      <w:tr w:rsidR="008F02CF" w:rsidTr="008F02CF">
        <w:trPr>
          <w:trHeight w:val="411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18.00-20.30</w:t>
            </w:r>
          </w:p>
        </w:tc>
      </w:tr>
      <w:tr w:rsidR="008F02CF" w:rsidTr="008F02CF">
        <w:trPr>
          <w:trHeight w:val="243"/>
        </w:trPr>
        <w:tc>
          <w:tcPr>
            <w:tcW w:w="793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  <w:t>Чтение художественной литературы перед сном</w:t>
            </w:r>
          </w:p>
        </w:tc>
        <w:tc>
          <w:tcPr>
            <w:tcW w:w="2372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20.30-21.00</w:t>
            </w:r>
          </w:p>
        </w:tc>
      </w:tr>
      <w:tr w:rsidR="008F02CF" w:rsidTr="008F02CF">
        <w:trPr>
          <w:trHeight w:val="129"/>
        </w:trPr>
        <w:tc>
          <w:tcPr>
            <w:tcW w:w="79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Подготовка ко сну, ночной сон</w:t>
            </w:r>
            <w:r>
              <w:rPr>
                <w:rFonts w:ascii="Century Schoolbook" w:eastAsia="Times New Roman" w:hAnsi="Century Schoolbook" w:cs="Arial"/>
                <w:b/>
                <w:iCs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372" w:type="dxa"/>
            <w:tcBorders>
              <w:top w:val="sing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8F02CF" w:rsidRDefault="008F02CF">
            <w:pPr>
              <w:shd w:val="clear" w:color="auto" w:fill="FFFFFF"/>
              <w:tabs>
                <w:tab w:val="center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iCs/>
                <w:sz w:val="28"/>
                <w:szCs w:val="28"/>
                <w:lang w:eastAsia="ru-RU"/>
              </w:rPr>
              <w:t>21.00 – 7.00</w:t>
            </w:r>
          </w:p>
        </w:tc>
      </w:tr>
    </w:tbl>
    <w:p w:rsidR="008E337F" w:rsidRDefault="008E337F"/>
    <w:sectPr w:rsidR="008E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F0"/>
    <w:rsid w:val="002217F0"/>
    <w:rsid w:val="004B5A0E"/>
    <w:rsid w:val="0057565E"/>
    <w:rsid w:val="006A0EF5"/>
    <w:rsid w:val="008E337F"/>
    <w:rsid w:val="008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2020-09-04T12:47:00Z</dcterms:created>
  <dcterms:modified xsi:type="dcterms:W3CDTF">2020-09-04T12:50:00Z</dcterms:modified>
</cp:coreProperties>
</file>