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D6" w:rsidRDefault="00622A2C" w:rsidP="00C2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D6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1B00D6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1B00D6">
        <w:rPr>
          <w:rFonts w:ascii="Times New Roman" w:hAnsi="Times New Roman" w:cs="Times New Roman"/>
          <w:b/>
          <w:sz w:val="28"/>
          <w:szCs w:val="28"/>
        </w:rPr>
        <w:t>-образов</w:t>
      </w:r>
      <w:r w:rsidR="00952905" w:rsidRPr="001B00D6">
        <w:rPr>
          <w:rFonts w:ascii="Times New Roman" w:hAnsi="Times New Roman" w:cs="Times New Roman"/>
          <w:b/>
          <w:sz w:val="28"/>
          <w:szCs w:val="28"/>
        </w:rPr>
        <w:t xml:space="preserve">ательной работы с детьми </w:t>
      </w:r>
      <w:r w:rsidR="00F97755" w:rsidRPr="001B00D6">
        <w:rPr>
          <w:rFonts w:ascii="Times New Roman" w:hAnsi="Times New Roman" w:cs="Times New Roman"/>
          <w:b/>
          <w:sz w:val="28"/>
          <w:szCs w:val="28"/>
        </w:rPr>
        <w:t>раннего возраста</w:t>
      </w:r>
    </w:p>
    <w:p w:rsidR="00622A2C" w:rsidRPr="001B00D6" w:rsidRDefault="00F97755" w:rsidP="00C2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05" w:rsidRPr="001B00D6">
        <w:rPr>
          <w:rFonts w:ascii="Times New Roman" w:hAnsi="Times New Roman" w:cs="Times New Roman"/>
          <w:b/>
          <w:sz w:val="28"/>
          <w:szCs w:val="28"/>
        </w:rPr>
        <w:t>с 06.05</w:t>
      </w:r>
      <w:r w:rsidR="00622A2C" w:rsidRPr="001B00D6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952905" w:rsidRPr="001B00D6">
        <w:rPr>
          <w:rFonts w:ascii="Times New Roman" w:hAnsi="Times New Roman" w:cs="Times New Roman"/>
          <w:b/>
          <w:sz w:val="28"/>
          <w:szCs w:val="28"/>
        </w:rPr>
        <w:t>08</w:t>
      </w:r>
      <w:r w:rsidR="00622A2C" w:rsidRPr="001B00D6">
        <w:rPr>
          <w:rFonts w:ascii="Times New Roman" w:hAnsi="Times New Roman" w:cs="Times New Roman"/>
          <w:b/>
          <w:sz w:val="28"/>
          <w:szCs w:val="28"/>
        </w:rPr>
        <w:t>.0</w:t>
      </w:r>
      <w:r w:rsidR="00952905" w:rsidRPr="001B00D6">
        <w:rPr>
          <w:rFonts w:ascii="Times New Roman" w:hAnsi="Times New Roman" w:cs="Times New Roman"/>
          <w:b/>
          <w:sz w:val="28"/>
          <w:szCs w:val="28"/>
        </w:rPr>
        <w:t>5</w:t>
      </w:r>
      <w:r w:rsidR="00622A2C" w:rsidRPr="001B00D6"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каникул.</w:t>
      </w:r>
    </w:p>
    <w:p w:rsidR="00622A2C" w:rsidRPr="001B00D6" w:rsidRDefault="00622A2C" w:rsidP="0095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D6">
        <w:rPr>
          <w:rFonts w:ascii="Times New Roman" w:hAnsi="Times New Roman" w:cs="Times New Roman"/>
          <w:b/>
          <w:sz w:val="28"/>
          <w:szCs w:val="28"/>
        </w:rPr>
        <w:t>Тематическая неделя: «</w:t>
      </w:r>
      <w:r w:rsidR="00952905" w:rsidRPr="001B00D6"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1B00D6">
        <w:rPr>
          <w:rFonts w:ascii="Times New Roman" w:hAnsi="Times New Roman" w:cs="Times New Roman"/>
          <w:b/>
          <w:sz w:val="28"/>
          <w:szCs w:val="28"/>
        </w:rPr>
        <w:t>».</w:t>
      </w:r>
    </w:p>
    <w:p w:rsidR="00622A2C" w:rsidRPr="001B00D6" w:rsidRDefault="00622A2C" w:rsidP="00C24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0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52905" w:rsidRPr="001B00D6">
        <w:rPr>
          <w:rFonts w:ascii="Times New Roman" w:hAnsi="Times New Roman" w:cs="Times New Roman"/>
          <w:bCs/>
          <w:sz w:val="28"/>
          <w:szCs w:val="28"/>
        </w:rPr>
        <w:t>Познакомить детей с насекомым, их внешним видом. Учить их распознавать на картинке и в окружающей среде. </w:t>
      </w:r>
      <w:r w:rsidR="00952905" w:rsidRPr="001B00D6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насекомым. 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3260"/>
        <w:gridCol w:w="1843"/>
        <w:gridCol w:w="1701"/>
        <w:gridCol w:w="992"/>
        <w:gridCol w:w="1949"/>
      </w:tblGrid>
      <w:tr w:rsidR="005960F4" w:rsidTr="00256224">
        <w:tc>
          <w:tcPr>
            <w:tcW w:w="846" w:type="dxa"/>
            <w:vMerge w:val="restart"/>
          </w:tcPr>
          <w:p w:rsidR="001D5E55" w:rsidRPr="001B00D6" w:rsidRDefault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773" w:type="dxa"/>
            <w:gridSpan w:val="4"/>
          </w:tcPr>
          <w:p w:rsidR="001D5E55" w:rsidRPr="001B00D6" w:rsidRDefault="001D5E55" w:rsidP="00115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00D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992" w:type="dxa"/>
            <w:vMerge w:val="restart"/>
          </w:tcPr>
          <w:p w:rsidR="001D5E55" w:rsidRPr="001B00D6" w:rsidRDefault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  <w:p w:rsidR="001D5E55" w:rsidRPr="001B00D6" w:rsidRDefault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% охвата родителей</w:t>
            </w:r>
          </w:p>
        </w:tc>
        <w:tc>
          <w:tcPr>
            <w:tcW w:w="1949" w:type="dxa"/>
            <w:vMerge w:val="restart"/>
          </w:tcPr>
          <w:p w:rsidR="001D5E55" w:rsidRPr="001B00D6" w:rsidRDefault="001D5E55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  <w:p w:rsidR="001D5E55" w:rsidRPr="001B00D6" w:rsidRDefault="001D5E55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</w:t>
            </w:r>
          </w:p>
        </w:tc>
      </w:tr>
      <w:tr w:rsidR="00015EBE" w:rsidTr="00625A35">
        <w:tc>
          <w:tcPr>
            <w:tcW w:w="846" w:type="dxa"/>
            <w:vMerge/>
          </w:tcPr>
          <w:p w:rsidR="001D5E55" w:rsidRPr="00115574" w:rsidRDefault="001D5E5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341D6" w:rsidRPr="00D341D6" w:rsidRDefault="00D341D6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</w:tc>
        <w:tc>
          <w:tcPr>
            <w:tcW w:w="3260" w:type="dxa"/>
          </w:tcPr>
          <w:p w:rsidR="00D341D6" w:rsidRPr="00D341D6" w:rsidRDefault="00D341D6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1843" w:type="dxa"/>
          </w:tcPr>
          <w:p w:rsidR="00D341D6" w:rsidRPr="00D341D6" w:rsidRDefault="00D341D6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701" w:type="dxa"/>
          </w:tcPr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92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</w:tr>
      <w:tr w:rsidR="00015EBE" w:rsidRPr="00E1017F" w:rsidTr="00256224">
        <w:trPr>
          <w:trHeight w:val="1125"/>
        </w:trPr>
        <w:tc>
          <w:tcPr>
            <w:tcW w:w="846" w:type="dxa"/>
            <w:vMerge w:val="restart"/>
            <w:textDirection w:val="btLr"/>
          </w:tcPr>
          <w:p w:rsidR="00015EBE" w:rsidRPr="00D341D6" w:rsidRDefault="0095290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A2D73" w:rsidRPr="00D341D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A2D73" w:rsidRPr="00D341D6" w:rsidRDefault="00BA2D73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69" w:type="dxa"/>
          </w:tcPr>
          <w:p w:rsidR="00015EBE" w:rsidRPr="001B00D6" w:rsidRDefault="00015E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0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элементарных математических представлений</w:t>
            </w:r>
            <w:r w:rsidR="00C243A6" w:rsidRPr="001B00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92446" w:rsidRPr="00D341D6" w:rsidRDefault="00FA4535" w:rsidP="0095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C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0C95" w:rsidRPr="000C0C95">
              <w:rPr>
                <w:rFonts w:ascii="Times New Roman" w:hAnsi="Times New Roman" w:cs="Times New Roman"/>
                <w:sz w:val="28"/>
                <w:szCs w:val="28"/>
              </w:rPr>
              <w:t>Пчелка</w:t>
            </w:r>
            <w:proofErr w:type="gramStart"/>
            <w:r w:rsidR="000C0C95" w:rsidRPr="000C0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D6" w:rsidRPr="000C0C9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1B00D6" w:rsidRPr="000C0C95">
              <w:rPr>
                <w:rFonts w:ascii="Times New Roman" w:hAnsi="Times New Roman" w:cs="Times New Roman"/>
                <w:sz w:val="28"/>
                <w:szCs w:val="28"/>
              </w:rPr>
              <w:t>ужжа</w:t>
            </w:r>
            <w:r w:rsidR="000C0C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2905" w:rsidRDefault="00952905" w:rsidP="000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0C0C95" w:rsidRPr="000C0C9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0C0C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0C95" w:rsidRPr="000C0C95">
              <w:rPr>
                <w:rFonts w:ascii="Times New Roman" w:hAnsi="Times New Roman" w:cs="Times New Roman"/>
                <w:sz w:val="28"/>
                <w:szCs w:val="28"/>
              </w:rPr>
              <w:t>асширять знания детей о пчелах.</w:t>
            </w:r>
            <w:r w:rsidR="000C0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C95" w:rsidRPr="000C0C95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устойчивые представления о величине, количестве, цвете, расположении пре</w:t>
            </w:r>
            <w:r w:rsidR="000C0C95">
              <w:rPr>
                <w:rFonts w:ascii="Times New Roman" w:hAnsi="Times New Roman" w:cs="Times New Roman"/>
                <w:sz w:val="28"/>
                <w:szCs w:val="28"/>
              </w:rPr>
              <w:t xml:space="preserve">дмета в пространстве. Обогатить словарь </w:t>
            </w:r>
            <w:r w:rsidR="000C0C95" w:rsidRPr="000C0C95">
              <w:rPr>
                <w:rFonts w:ascii="Times New Roman" w:hAnsi="Times New Roman" w:cs="Times New Roman"/>
                <w:sz w:val="28"/>
                <w:szCs w:val="28"/>
              </w:rPr>
              <w:t>детей по данной теме.</w:t>
            </w:r>
          </w:p>
          <w:p w:rsidR="000C0C95" w:rsidRPr="00D341D6" w:rsidRDefault="00C33AD5" w:rsidP="000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256224" w:rsidRPr="002562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https://youtu.be/xLuVTkaI8SU</w:t>
              </w:r>
            </w:hyperlink>
          </w:p>
        </w:tc>
        <w:tc>
          <w:tcPr>
            <w:tcW w:w="3260" w:type="dxa"/>
            <w:vMerge w:val="restart"/>
          </w:tcPr>
          <w:p w:rsidR="00930555" w:rsidRPr="00D341D6" w:rsidRDefault="00CA7100" w:rsidP="0053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03BB" w:rsidRPr="00D341D6">
              <w:rPr>
                <w:rFonts w:ascii="Times New Roman" w:hAnsi="Times New Roman" w:cs="Times New Roman"/>
                <w:sz w:val="28"/>
                <w:szCs w:val="28"/>
              </w:rPr>
              <w:t>Конструирование в раннем возрасте.</w:t>
            </w:r>
            <w:r w:rsidR="00E321E4"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Конструируя, дети узнают цвет, форму, величину предметов, приобретают элементарные пространственные представления, что обогащает сенсорный опыт детей. У ребёнка развиваются познавательные и практические действия.</w:t>
            </w:r>
          </w:p>
          <w:p w:rsidR="00E321E4" w:rsidRPr="00D341D6" w:rsidRDefault="00C33AD5" w:rsidP="00E3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321E4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https://ppt-</w:t>
              </w:r>
              <w:r w:rsidR="00E321E4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online.org/387612</w:t>
              </w:r>
            </w:hyperlink>
          </w:p>
          <w:p w:rsidR="00E321E4" w:rsidRPr="00D341D6" w:rsidRDefault="00E321E4" w:rsidP="0053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D220D" w:rsidRPr="00D341D6" w:rsidRDefault="005D220D" w:rsidP="00D7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гимнастика.</w:t>
            </w:r>
          </w:p>
          <w:p w:rsidR="00D729DA" w:rsidRPr="00D341D6" w:rsidRDefault="00C33AD5" w:rsidP="00D7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220D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https://www.youtube.com/watch?v=Vf94tMn82XI</w:t>
              </w:r>
            </w:hyperlink>
          </w:p>
        </w:tc>
        <w:tc>
          <w:tcPr>
            <w:tcW w:w="1701" w:type="dxa"/>
            <w:vMerge w:val="restart"/>
          </w:tcPr>
          <w:p w:rsidR="004B16B5" w:rsidRPr="00D341D6" w:rsidRDefault="00505608" w:rsidP="005056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Стихи о паучках, жучках и других букашечках.</w:t>
            </w:r>
          </w:p>
          <w:p w:rsidR="00505608" w:rsidRPr="00D341D6" w:rsidRDefault="00C33AD5" w:rsidP="005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5" w:history="1">
              <w:r w:rsidR="00505608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http://doshkolnik.info/biblio/st_pauk.htm#5</w:t>
              </w:r>
            </w:hyperlink>
          </w:p>
        </w:tc>
        <w:tc>
          <w:tcPr>
            <w:tcW w:w="992" w:type="dxa"/>
            <w:vMerge w:val="restart"/>
          </w:tcPr>
          <w:p w:rsidR="00015EBE" w:rsidRPr="00D341D6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</w:tcPr>
          <w:p w:rsidR="0047633C" w:rsidRPr="00D341D6" w:rsidRDefault="0047633C" w:rsidP="00476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Cs/>
                <w:sz w:val="28"/>
                <w:szCs w:val="28"/>
              </w:rPr>
              <w:t>Как развивать моторику у ребенка?</w:t>
            </w:r>
          </w:p>
          <w:p w:rsidR="0047633C" w:rsidRPr="00D341D6" w:rsidRDefault="00C33AD5" w:rsidP="004763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47633C" w:rsidRPr="00D341D6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https://admtyumen.ru/ogv_ru/society/social_policy/detki/more_Article.htm?id=11459396@cmsArticle</w:t>
              </w:r>
            </w:hyperlink>
          </w:p>
          <w:p w:rsidR="0075367C" w:rsidRPr="00D341D6" w:rsidRDefault="00753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EBE" w:rsidRPr="00D341D6" w:rsidTr="00256224">
        <w:trPr>
          <w:trHeight w:val="480"/>
        </w:trPr>
        <w:tc>
          <w:tcPr>
            <w:tcW w:w="846" w:type="dxa"/>
            <w:vMerge/>
          </w:tcPr>
          <w:p w:rsidR="00015EBE" w:rsidRPr="00D341D6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5EBE" w:rsidRPr="00D341D6" w:rsidRDefault="00015EBE" w:rsidP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C6B70" w:rsidRPr="00D341D6" w:rsidRDefault="00952905" w:rsidP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341D6" w:rsidRPr="00D341D6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  <w:p w:rsidR="00952905" w:rsidRPr="00D341D6" w:rsidRDefault="005C6B70" w:rsidP="0095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341D6"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Повышаем </w:t>
            </w:r>
            <w:r w:rsidR="00D341D6" w:rsidRPr="00D3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двигательную активность.</w:t>
            </w:r>
          </w:p>
          <w:p w:rsidR="00345D96" w:rsidRPr="00D341D6" w:rsidRDefault="00C33AD5" w:rsidP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341D6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https://www.youtube.com/watch?v=dslCyT4daUA</w:t>
              </w:r>
            </w:hyperlink>
          </w:p>
        </w:tc>
        <w:tc>
          <w:tcPr>
            <w:tcW w:w="3260" w:type="dxa"/>
            <w:vMerge/>
          </w:tcPr>
          <w:p w:rsidR="00015EBE" w:rsidRPr="00D341D6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15EBE" w:rsidRPr="00D341D6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15EBE" w:rsidRPr="00D341D6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15EBE" w:rsidRPr="00D341D6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015EBE" w:rsidRPr="00D341D6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76" w:rsidRPr="00D341D6" w:rsidTr="00625A35">
        <w:trPr>
          <w:cantSplit/>
          <w:trHeight w:val="1134"/>
        </w:trPr>
        <w:tc>
          <w:tcPr>
            <w:tcW w:w="846" w:type="dxa"/>
            <w:textDirection w:val="btLr"/>
          </w:tcPr>
          <w:p w:rsidR="00622A2C" w:rsidRPr="00D341D6" w:rsidRDefault="0095290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  <w:r w:rsidR="001D5E55" w:rsidRPr="00D341D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D5E55" w:rsidRPr="00D341D6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69" w:type="dxa"/>
          </w:tcPr>
          <w:p w:rsidR="00622A2C" w:rsidRPr="001B00D6" w:rsidRDefault="00015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5860B6" w:rsidRPr="00D341D6" w:rsidRDefault="005D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723527"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23527"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 "Бабочка-красавица" </w:t>
            </w:r>
          </w:p>
          <w:p w:rsidR="005860B6" w:rsidRPr="00D341D6" w:rsidRDefault="005860B6" w:rsidP="007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A3B85"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527" w:rsidRPr="00D341D6">
              <w:rPr>
                <w:rFonts w:ascii="Times New Roman" w:hAnsi="Times New Roman" w:cs="Times New Roman"/>
                <w:sz w:val="28"/>
                <w:szCs w:val="28"/>
              </w:rPr>
              <w:t>Развитие сенсорного восприятия, воображения, мелкой моторики рук; воспитывать аккуратность в работе с красками; эмоциональную отзывчивость интерес детей к изобразительной деятельности.</w:t>
            </w:r>
          </w:p>
          <w:p w:rsidR="007A3B85" w:rsidRPr="00D341D6" w:rsidRDefault="00C33AD5" w:rsidP="007A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723527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https://youtu.be/jmrRzpmbPZg</w:t>
              </w:r>
            </w:hyperlink>
          </w:p>
        </w:tc>
        <w:tc>
          <w:tcPr>
            <w:tcW w:w="3260" w:type="dxa"/>
          </w:tcPr>
          <w:p w:rsidR="00BC4960" w:rsidRPr="00D341D6" w:rsidRDefault="00BC4960" w:rsidP="00B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Аппликация и поделки с детьми 2 лет (с шаблонами).</w:t>
            </w:r>
          </w:p>
          <w:p w:rsidR="00BC4960" w:rsidRPr="00D341D6" w:rsidRDefault="00BC4960" w:rsidP="00B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Прививаем интерес к творчеству.</w:t>
            </w:r>
          </w:p>
          <w:p w:rsidR="00622A2C" w:rsidRPr="00D341D6" w:rsidRDefault="00C33AD5" w:rsidP="00B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C4960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https://jili-blog.ru/applikaciya-i-podelki-s-detmi-1-2-let.html</w:t>
              </w:r>
            </w:hyperlink>
          </w:p>
        </w:tc>
        <w:tc>
          <w:tcPr>
            <w:tcW w:w="1843" w:type="dxa"/>
          </w:tcPr>
          <w:p w:rsidR="0075367C" w:rsidRPr="00D341D6" w:rsidRDefault="005D220D" w:rsidP="0075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Интересные занятия для детей 2-3 лет.</w:t>
            </w:r>
          </w:p>
          <w:p w:rsidR="005D220D" w:rsidRPr="00D341D6" w:rsidRDefault="00C33AD5" w:rsidP="0075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220D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https://www.youtube.com/watch?v=v0nTzWZb1QE</w:t>
              </w:r>
            </w:hyperlink>
          </w:p>
        </w:tc>
        <w:tc>
          <w:tcPr>
            <w:tcW w:w="1701" w:type="dxa"/>
          </w:tcPr>
          <w:p w:rsidR="00265A8B" w:rsidRPr="00D341D6" w:rsidRDefault="00CA7100" w:rsidP="00CA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 w:rsidR="00723527"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Чуковского </w:t>
            </w: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«Муха Цокотуха»</w:t>
            </w:r>
            <w:r w:rsidR="00B8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527" w:rsidRPr="00D341D6" w:rsidRDefault="00C33AD5" w:rsidP="00CA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23527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http://www.chukfamily.ru/kornei/tales/muha</w:t>
              </w:r>
            </w:hyperlink>
          </w:p>
        </w:tc>
        <w:tc>
          <w:tcPr>
            <w:tcW w:w="992" w:type="dxa"/>
          </w:tcPr>
          <w:p w:rsidR="00622A2C" w:rsidRPr="00D341D6" w:rsidRDefault="0062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04510" w:rsidRPr="00D341D6" w:rsidRDefault="00BC49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в 2 года. Уроки рисования.</w:t>
            </w:r>
          </w:p>
          <w:p w:rsidR="00BC4960" w:rsidRPr="00D341D6" w:rsidRDefault="00C3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C4960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https://risuemdoma.com/video/2years</w:t>
              </w:r>
            </w:hyperlink>
          </w:p>
        </w:tc>
      </w:tr>
      <w:tr w:rsidR="004A1976" w:rsidRPr="00D341D6" w:rsidTr="00625A35">
        <w:trPr>
          <w:cantSplit/>
          <w:trHeight w:val="1134"/>
        </w:trPr>
        <w:tc>
          <w:tcPr>
            <w:tcW w:w="846" w:type="dxa"/>
            <w:textDirection w:val="btLr"/>
          </w:tcPr>
          <w:p w:rsidR="00622A2C" w:rsidRPr="00D341D6" w:rsidRDefault="0095290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1D5E55" w:rsidRPr="00D341D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D5E55" w:rsidRPr="00D341D6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69" w:type="dxa"/>
          </w:tcPr>
          <w:p w:rsidR="00622A2C" w:rsidRPr="001B00D6" w:rsidRDefault="00015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5C6B70" w:rsidRPr="000C0C95" w:rsidRDefault="0095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0C0C95">
              <w:rPr>
                <w:rFonts w:ascii="Times New Roman" w:hAnsi="Times New Roman" w:cs="Times New Roman"/>
                <w:sz w:val="28"/>
                <w:szCs w:val="28"/>
              </w:rPr>
              <w:t xml:space="preserve"> «Друзья для улитки».</w:t>
            </w:r>
          </w:p>
          <w:p w:rsidR="006D5FB7" w:rsidRPr="00D341D6" w:rsidRDefault="005C6B70" w:rsidP="000C0C95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0D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0C0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C95" w:rsidRPr="000C0C95">
              <w:rPr>
                <w:rFonts w:ascii="Times New Roman" w:hAnsi="Times New Roman" w:cs="Times New Roman"/>
                <w:sz w:val="28"/>
                <w:szCs w:val="28"/>
              </w:rPr>
              <w:t>Продолжаем знакомить с пластилином и его свойствами; разминать пластилин пальцами и ладонями обеих рук; формировать интерес к работе с пластилином; развивать мелкую моторику.</w:t>
            </w:r>
          </w:p>
          <w:p w:rsidR="006D5FB7" w:rsidRPr="00D341D6" w:rsidRDefault="00C33AD5" w:rsidP="005C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E1017F" w:rsidRPr="00E101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https://youtu.be/C27klhaSkNA</w:t>
              </w:r>
            </w:hyperlink>
          </w:p>
        </w:tc>
        <w:tc>
          <w:tcPr>
            <w:tcW w:w="3260" w:type="dxa"/>
          </w:tcPr>
          <w:p w:rsidR="00622A2C" w:rsidRPr="00D341D6" w:rsidRDefault="001C3027" w:rsidP="00D0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Раскраски </w:t>
            </w:r>
            <w:r w:rsidR="000547C3" w:rsidRPr="00D341D6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  <w:r w:rsidR="00B8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7C3" w:rsidRPr="00D341D6" w:rsidRDefault="00C33AD5" w:rsidP="00D0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0547C3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https://raskrasil.com/raskraski-nasekomyx-dlya-detej-raspechatajte-besplatno/</w:t>
              </w:r>
            </w:hyperlink>
          </w:p>
          <w:p w:rsidR="000547C3" w:rsidRPr="00D341D6" w:rsidRDefault="000547C3" w:rsidP="00D04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2905" w:rsidRPr="00D341D6" w:rsidRDefault="005D220D" w:rsidP="0095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Как говорят животные и насекомые.</w:t>
            </w:r>
            <w:r w:rsidR="00952905"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A2C" w:rsidRPr="00D341D6" w:rsidRDefault="00C3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303BB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https://www.youtube.com/watch?v=WSXTCku1GJk</w:t>
              </w:r>
            </w:hyperlink>
          </w:p>
        </w:tc>
        <w:tc>
          <w:tcPr>
            <w:tcW w:w="1701" w:type="dxa"/>
          </w:tcPr>
          <w:p w:rsidR="00A9103C" w:rsidRPr="00D341D6" w:rsidRDefault="00CA7100" w:rsidP="0072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Стихотвор</w:t>
            </w:r>
            <w:r w:rsidR="00723527" w:rsidRPr="00D341D6">
              <w:rPr>
                <w:rFonts w:ascii="Times New Roman" w:hAnsi="Times New Roman" w:cs="Times New Roman"/>
                <w:sz w:val="28"/>
                <w:szCs w:val="28"/>
              </w:rPr>
              <w:t>ение С.</w:t>
            </w: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Михалкова «Толстый жук»</w:t>
            </w:r>
            <w:r w:rsidR="00B8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527" w:rsidRPr="00D341D6" w:rsidRDefault="00C33AD5" w:rsidP="0072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23527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https://stihi-deti.ru/sergej-mihalkov-tolstyj-zhuk/</w:t>
              </w:r>
            </w:hyperlink>
          </w:p>
        </w:tc>
        <w:tc>
          <w:tcPr>
            <w:tcW w:w="992" w:type="dxa"/>
          </w:tcPr>
          <w:p w:rsidR="00622A2C" w:rsidRPr="00D341D6" w:rsidRDefault="0062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321E4" w:rsidRPr="00D341D6" w:rsidRDefault="000547C3" w:rsidP="0005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sz w:val="28"/>
                <w:szCs w:val="28"/>
              </w:rPr>
              <w:t>Консультация «Осторожно – открытое окно!»</w:t>
            </w:r>
            <w:proofErr w:type="gramStart"/>
            <w:r w:rsidRPr="00D3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547C3" w:rsidRPr="00D341D6" w:rsidRDefault="00C33AD5" w:rsidP="0005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547C3" w:rsidRPr="00D34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https://www.maam.ru/detskijsad/-vnimanie-otkrytye-okna-konsultacija-dlja-roditelei.html</w:t>
              </w:r>
            </w:hyperlink>
          </w:p>
        </w:tc>
      </w:tr>
    </w:tbl>
    <w:p w:rsidR="00622A2C" w:rsidRPr="00D341D6" w:rsidRDefault="00622A2C">
      <w:pPr>
        <w:rPr>
          <w:rFonts w:ascii="Times New Roman" w:hAnsi="Times New Roman" w:cs="Times New Roman"/>
          <w:sz w:val="28"/>
          <w:szCs w:val="28"/>
        </w:rPr>
      </w:pPr>
      <w:r w:rsidRPr="00D341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2A2C" w:rsidRPr="00D341D6" w:rsidSect="000C0C9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701" w:right="1134" w:bottom="850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D5" w:rsidRDefault="00C33AD5" w:rsidP="000C0C95">
      <w:pPr>
        <w:spacing w:after="0" w:line="240" w:lineRule="auto"/>
      </w:pPr>
      <w:r>
        <w:separator/>
      </w:r>
    </w:p>
  </w:endnote>
  <w:endnote w:type="continuationSeparator" w:id="0">
    <w:p w:rsidR="00C33AD5" w:rsidRDefault="00C33AD5" w:rsidP="000C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D6" w:rsidRDefault="001B00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D6" w:rsidRDefault="001B00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D6" w:rsidRDefault="001B00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D5" w:rsidRDefault="00C33AD5" w:rsidP="000C0C95">
      <w:pPr>
        <w:spacing w:after="0" w:line="240" w:lineRule="auto"/>
      </w:pPr>
      <w:r>
        <w:separator/>
      </w:r>
    </w:p>
  </w:footnote>
  <w:footnote w:type="continuationSeparator" w:id="0">
    <w:p w:rsidR="00C33AD5" w:rsidRDefault="00C33AD5" w:rsidP="000C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D6" w:rsidRDefault="001B00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D6" w:rsidRPr="001B00D6" w:rsidRDefault="001B00D6" w:rsidP="001B00D6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B00D6">
      <w:rPr>
        <w:rFonts w:ascii="Times New Roman" w:hAnsi="Times New Roman" w:cs="Times New Roman"/>
        <w:b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p w:rsidR="001B00D6" w:rsidRDefault="001B00D6" w:rsidP="001B00D6">
    <w:pPr>
      <w:pStyle w:val="a6"/>
    </w:pPr>
    <w:bookmarkStart w:id="0" w:name="_GoBack"/>
    <w:bookmarkEnd w:id="0"/>
  </w:p>
  <w:p w:rsidR="001B00D6" w:rsidRPr="001B00D6" w:rsidRDefault="001B00D6" w:rsidP="001B00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D6" w:rsidRDefault="001B00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73E6"/>
    <w:multiLevelType w:val="multilevel"/>
    <w:tmpl w:val="034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3"/>
    <w:rsid w:val="00015EBE"/>
    <w:rsid w:val="000547C3"/>
    <w:rsid w:val="00067F93"/>
    <w:rsid w:val="00093212"/>
    <w:rsid w:val="000C0C95"/>
    <w:rsid w:val="00115574"/>
    <w:rsid w:val="001411EE"/>
    <w:rsid w:val="0018327A"/>
    <w:rsid w:val="001B00D6"/>
    <w:rsid w:val="001C3027"/>
    <w:rsid w:val="001D5E55"/>
    <w:rsid w:val="00256224"/>
    <w:rsid w:val="00265A8B"/>
    <w:rsid w:val="002E0BB8"/>
    <w:rsid w:val="00300D0E"/>
    <w:rsid w:val="00345D96"/>
    <w:rsid w:val="003E2815"/>
    <w:rsid w:val="0047633C"/>
    <w:rsid w:val="00493D90"/>
    <w:rsid w:val="004A1976"/>
    <w:rsid w:val="004B02D5"/>
    <w:rsid w:val="004B16B5"/>
    <w:rsid w:val="004C688C"/>
    <w:rsid w:val="004E3B68"/>
    <w:rsid w:val="00505608"/>
    <w:rsid w:val="00517D04"/>
    <w:rsid w:val="005303BB"/>
    <w:rsid w:val="005860B6"/>
    <w:rsid w:val="005960F4"/>
    <w:rsid w:val="005C6B70"/>
    <w:rsid w:val="005D220D"/>
    <w:rsid w:val="005E718C"/>
    <w:rsid w:val="00622A2C"/>
    <w:rsid w:val="00625A35"/>
    <w:rsid w:val="006B17ED"/>
    <w:rsid w:val="006D5FB7"/>
    <w:rsid w:val="00723527"/>
    <w:rsid w:val="0075367C"/>
    <w:rsid w:val="007A3B85"/>
    <w:rsid w:val="008B7E12"/>
    <w:rsid w:val="008E5AE3"/>
    <w:rsid w:val="00930555"/>
    <w:rsid w:val="00952905"/>
    <w:rsid w:val="009A4A01"/>
    <w:rsid w:val="00A555A1"/>
    <w:rsid w:val="00A6248B"/>
    <w:rsid w:val="00A637FF"/>
    <w:rsid w:val="00A9103C"/>
    <w:rsid w:val="00A92446"/>
    <w:rsid w:val="00AA5461"/>
    <w:rsid w:val="00B819BA"/>
    <w:rsid w:val="00BA2D73"/>
    <w:rsid w:val="00BC4960"/>
    <w:rsid w:val="00BD36AF"/>
    <w:rsid w:val="00C152BF"/>
    <w:rsid w:val="00C243A6"/>
    <w:rsid w:val="00C33AD5"/>
    <w:rsid w:val="00C90C8C"/>
    <w:rsid w:val="00CA7100"/>
    <w:rsid w:val="00D04510"/>
    <w:rsid w:val="00D341D6"/>
    <w:rsid w:val="00D729DA"/>
    <w:rsid w:val="00DB0F6F"/>
    <w:rsid w:val="00E1017F"/>
    <w:rsid w:val="00E106E7"/>
    <w:rsid w:val="00E321E4"/>
    <w:rsid w:val="00E84EF6"/>
    <w:rsid w:val="00EC513C"/>
    <w:rsid w:val="00F97755"/>
    <w:rsid w:val="00FA4535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tyumen.ru/ogv_ru/society/social_policy/detki/more_Article.htm?id=11459396@cmsArticle" TargetMode="External"/><Relationship Id="rId18" Type="http://schemas.openxmlformats.org/officeDocument/2006/relationships/hyperlink" Target="http://www.chukfamily.ru/kornei/tales/muha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raskrasil.com/raskraski-nasekomyx-dlya-detej-raspechatajte-besplatn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shkolnik.info/biblio/st_pauk.htm" TargetMode="External"/><Relationship Id="rId17" Type="http://schemas.openxmlformats.org/officeDocument/2006/relationships/hyperlink" Target="https://www.youtube.com/watch?v=v0nTzWZb1Q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ili-blog.ru/applikaciya-i-podelki-s-detmi-1-2-let.html" TargetMode="External"/><Relationship Id="rId20" Type="http://schemas.openxmlformats.org/officeDocument/2006/relationships/hyperlink" Target="https://youtu.be/C27klhaSkN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f94tMn82XI" TargetMode="External"/><Relationship Id="rId24" Type="http://schemas.openxmlformats.org/officeDocument/2006/relationships/hyperlink" Target="https://www.maam.ru/detskijsad/-vnimanie-otkrytye-okna-konsultacija-dlja-roditelei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jmrRzpmbPZg" TargetMode="External"/><Relationship Id="rId23" Type="http://schemas.openxmlformats.org/officeDocument/2006/relationships/hyperlink" Target="https://stihi-deti.ru/sergej-mihalkov-tolstyj-zhuk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pt-online.org/387612" TargetMode="External"/><Relationship Id="rId19" Type="http://schemas.openxmlformats.org/officeDocument/2006/relationships/hyperlink" Target="https://risuemdoma.com/video/2years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xLuVTkaI8SU" TargetMode="External"/><Relationship Id="rId14" Type="http://schemas.openxmlformats.org/officeDocument/2006/relationships/hyperlink" Target="https://www.youtube.com/watch?v=dslCyT4daUA" TargetMode="External"/><Relationship Id="rId22" Type="http://schemas.openxmlformats.org/officeDocument/2006/relationships/hyperlink" Target="https://www.youtube.com/watch?v=WSXTCku1GJk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6FEF-95A6-4C7B-BE05-AF2B5285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kudryavtsev25@outlook.com</dc:creator>
  <cp:lastModifiedBy>Ира</cp:lastModifiedBy>
  <cp:revision>2</cp:revision>
  <dcterms:created xsi:type="dcterms:W3CDTF">2020-05-06T00:40:00Z</dcterms:created>
  <dcterms:modified xsi:type="dcterms:W3CDTF">2020-05-06T00:40:00Z</dcterms:modified>
</cp:coreProperties>
</file>