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C" w:rsidRPr="00D87D39" w:rsidRDefault="00622A2C" w:rsidP="00C24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D39">
        <w:rPr>
          <w:rFonts w:ascii="Times New Roman" w:hAnsi="Times New Roman" w:cs="Times New Roman"/>
          <w:b/>
          <w:sz w:val="28"/>
          <w:szCs w:val="28"/>
        </w:rPr>
        <w:t>Планирование воспитательно-образовательной работы с детьми с 20.04.2020 по 24.04.2020г. в условиях «вынужденных» каникул.</w:t>
      </w:r>
    </w:p>
    <w:p w:rsidR="00622A2C" w:rsidRPr="00D87D39" w:rsidRDefault="00622A2C" w:rsidP="00C24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D39">
        <w:rPr>
          <w:rFonts w:ascii="Times New Roman" w:hAnsi="Times New Roman" w:cs="Times New Roman"/>
          <w:b/>
          <w:sz w:val="28"/>
          <w:szCs w:val="28"/>
        </w:rPr>
        <w:t>Тематическая неделя: «Мы в безопасности».</w:t>
      </w:r>
    </w:p>
    <w:p w:rsidR="00622A2C" w:rsidRPr="00D87D39" w:rsidRDefault="00622A2C" w:rsidP="00C24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D39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на дорогах.</w:t>
      </w:r>
    </w:p>
    <w:p w:rsidR="00622A2C" w:rsidRPr="00D87D39" w:rsidRDefault="00622A2C" w:rsidP="00C24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D39">
        <w:rPr>
          <w:rFonts w:ascii="Times New Roman" w:hAnsi="Times New Roman" w:cs="Times New Roman"/>
          <w:b/>
          <w:sz w:val="28"/>
          <w:szCs w:val="28"/>
        </w:rPr>
        <w:t>Цель:</w:t>
      </w:r>
      <w:r w:rsidRPr="00D87D39">
        <w:rPr>
          <w:rFonts w:ascii="Times New Roman" w:hAnsi="Times New Roman" w:cs="Times New Roman"/>
          <w:sz w:val="28"/>
          <w:szCs w:val="28"/>
        </w:rPr>
        <w:t xml:space="preserve"> знакомить детей с правилами дорожного движения. Учить различать значение зеленого, желтого, зеленого сигналов светофора. Формировать первичные представления о безопасном поведении на дороге.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3686"/>
        <w:gridCol w:w="1672"/>
        <w:gridCol w:w="1989"/>
        <w:gridCol w:w="875"/>
        <w:gridCol w:w="1807"/>
      </w:tblGrid>
      <w:tr w:rsidR="005960F4" w:rsidRPr="00D87D39" w:rsidTr="00115574">
        <w:tc>
          <w:tcPr>
            <w:tcW w:w="846" w:type="dxa"/>
            <w:vMerge w:val="restart"/>
          </w:tcPr>
          <w:p w:rsidR="001D5E55" w:rsidRPr="00D87D39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32" w:type="dxa"/>
            <w:gridSpan w:val="4"/>
          </w:tcPr>
          <w:p w:rsidR="001D5E55" w:rsidRPr="00D87D39" w:rsidRDefault="001D5E55" w:rsidP="0011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875" w:type="dxa"/>
            <w:vMerge w:val="restart"/>
          </w:tcPr>
          <w:p w:rsidR="001D5E55" w:rsidRPr="00D87D39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1D5E55" w:rsidRPr="00D87D39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% охвата родителей</w:t>
            </w:r>
          </w:p>
        </w:tc>
        <w:tc>
          <w:tcPr>
            <w:tcW w:w="1807" w:type="dxa"/>
            <w:vMerge w:val="restart"/>
          </w:tcPr>
          <w:p w:rsidR="001D5E55" w:rsidRPr="00D87D39" w:rsidRDefault="001D5E55" w:rsidP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1D5E55" w:rsidRPr="00D87D39" w:rsidRDefault="001D5E55" w:rsidP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015EBE" w:rsidRPr="00D87D39" w:rsidTr="00D87D39">
        <w:tc>
          <w:tcPr>
            <w:tcW w:w="846" w:type="dxa"/>
            <w:vMerge/>
          </w:tcPr>
          <w:p w:rsidR="001D5E55" w:rsidRPr="00D87D39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5E55" w:rsidRPr="00D87D39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686" w:type="dxa"/>
          </w:tcPr>
          <w:p w:rsidR="001D5E55" w:rsidRPr="00D87D39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672" w:type="dxa"/>
          </w:tcPr>
          <w:p w:rsidR="001D5E55" w:rsidRPr="00D87D39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989" w:type="dxa"/>
          </w:tcPr>
          <w:p w:rsidR="001D5E55" w:rsidRPr="00D87D39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75" w:type="dxa"/>
            <w:vMerge/>
          </w:tcPr>
          <w:p w:rsidR="001D5E55" w:rsidRPr="00D87D39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1D5E55" w:rsidRPr="00D87D39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76" w:rsidRPr="00D87D39" w:rsidTr="00D87D39">
        <w:trPr>
          <w:cantSplit/>
          <w:trHeight w:val="2633"/>
        </w:trPr>
        <w:tc>
          <w:tcPr>
            <w:tcW w:w="846" w:type="dxa"/>
            <w:textDirection w:val="btLr"/>
          </w:tcPr>
          <w:p w:rsidR="00622A2C" w:rsidRPr="00D87D39" w:rsidRDefault="001D5E55" w:rsidP="00015E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  <w:p w:rsidR="001D5E55" w:rsidRPr="00D87D39" w:rsidRDefault="001D5E55" w:rsidP="00015E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</w:tcPr>
          <w:p w:rsidR="00622A2C" w:rsidRPr="00D87D39" w:rsidRDefault="001D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1D5E55" w:rsidRPr="0065487B" w:rsidRDefault="001D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b/>
                <w:sz w:val="24"/>
                <w:szCs w:val="24"/>
              </w:rPr>
              <w:t>Тема: Светофор</w:t>
            </w:r>
          </w:p>
          <w:p w:rsidR="001D5E55" w:rsidRPr="0065487B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со светофором; формирование элементарных знаний </w:t>
            </w:r>
            <w:r w:rsidR="004A1976"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безопасного поведения на дороге; закрепление знаний о сигналах светофора. </w:t>
            </w:r>
            <w:hyperlink r:id="rId9" w:history="1">
              <w:r w:rsidR="004A197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197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197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4A197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97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A1976" w:rsidRPr="00654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A197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LIpIkU</w:t>
              </w:r>
              <w:proofErr w:type="spellEnd"/>
              <w:r w:rsidR="004A1976" w:rsidRPr="00654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A197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VMI</w:t>
              </w:r>
              <w:r w:rsidR="004A1976" w:rsidRPr="00654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4A1976"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22A2C" w:rsidRPr="00D87D39" w:rsidRDefault="009A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кубиков.</w:t>
            </w:r>
          </w:p>
          <w:p w:rsidR="009A4A01" w:rsidRPr="00D87D39" w:rsidRDefault="00D87D39" w:rsidP="004E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9A4A01" w:rsidRPr="00D87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4E3B68" w:rsidRPr="00D87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E3B68" w:rsidRPr="00D87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4A01" w:rsidRPr="00D87D39">
              <w:rPr>
                <w:rFonts w:ascii="Times New Roman" w:hAnsi="Times New Roman" w:cs="Times New Roman"/>
                <w:sz w:val="24"/>
                <w:szCs w:val="24"/>
              </w:rPr>
              <w:t>пособствовать активному формированию</w:t>
            </w:r>
            <w:r w:rsidR="004E3B68"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технического, </w:t>
            </w:r>
            <w:r w:rsidR="009A4A01" w:rsidRPr="00D87D39">
              <w:rPr>
                <w:rFonts w:ascii="Times New Roman" w:hAnsi="Times New Roman" w:cs="Times New Roman"/>
                <w:sz w:val="24"/>
                <w:szCs w:val="24"/>
              </w:rPr>
              <w:t>пространственн</w:t>
            </w:r>
            <w:r w:rsidR="004E3B68" w:rsidRPr="00D87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 математического мышления.</w:t>
            </w:r>
          </w:p>
          <w:p w:rsidR="004E3B68" w:rsidRPr="00D87D39" w:rsidRDefault="00F92024" w:rsidP="004E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3B68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https://www.youtube.com/watch?v=8B9yFeJ-Mwo</w:t>
              </w:r>
            </w:hyperlink>
          </w:p>
          <w:p w:rsidR="009A4A01" w:rsidRPr="00D87D39" w:rsidRDefault="009A4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2A2C" w:rsidRPr="00D87D39" w:rsidRDefault="0030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Сделай игру своими руками «Солнышко с прищепками»</w:t>
            </w:r>
          </w:p>
          <w:p w:rsidR="00300D0E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0D0E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http://famic.ru/uchimsya-s-mamoj-i-papoj/razvitie-motoriki/igry-s-prishchepkami/50-igra-s-prishchepkami-solnyshko</w:t>
              </w:r>
            </w:hyperlink>
          </w:p>
        </w:tc>
        <w:tc>
          <w:tcPr>
            <w:tcW w:w="1989" w:type="dxa"/>
          </w:tcPr>
          <w:p w:rsidR="00622A2C" w:rsidRPr="00D87D39" w:rsidRDefault="005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Чтение С. Маршак сказки</w:t>
            </w:r>
            <w:r w:rsidR="008B7E12"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  <w:p w:rsidR="008B7E12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B7E12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https://lukoshko.net/story/teremok.htm</w:t>
              </w:r>
            </w:hyperlink>
          </w:p>
        </w:tc>
        <w:tc>
          <w:tcPr>
            <w:tcW w:w="875" w:type="dxa"/>
          </w:tcPr>
          <w:p w:rsidR="00622A2C" w:rsidRPr="00D87D39" w:rsidRDefault="0062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960F4" w:rsidRPr="00D87D39" w:rsidRDefault="00D87D39" w:rsidP="00596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родителей: «</w:t>
            </w:r>
            <w:r w:rsidR="005960F4" w:rsidRPr="00D87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D87D39">
              <w:rPr>
                <w:rFonts w:ascii="Times New Roman" w:hAnsi="Times New Roman" w:cs="Times New Roman"/>
                <w:bCs/>
                <w:sz w:val="24"/>
                <w:szCs w:val="24"/>
              </w:rPr>
              <w:t>цвета</w:t>
            </w:r>
            <w:r w:rsidR="00D04510" w:rsidRPr="00D87D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960F4" w:rsidRPr="00D87D39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восприятия детей младшего дошкольного возраста через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традиционные дидактические игры»</w:t>
            </w:r>
          </w:p>
          <w:p w:rsidR="00622A2C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60F4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https://pedsovet.su/dou/47446_cvetovospriyatie_detey</w:t>
              </w:r>
            </w:hyperlink>
          </w:p>
        </w:tc>
      </w:tr>
      <w:tr w:rsidR="004A1976" w:rsidRPr="00D87D39" w:rsidTr="00D87D39">
        <w:trPr>
          <w:cantSplit/>
          <w:trHeight w:val="1693"/>
        </w:trPr>
        <w:tc>
          <w:tcPr>
            <w:tcW w:w="846" w:type="dxa"/>
            <w:textDirection w:val="btLr"/>
          </w:tcPr>
          <w:p w:rsidR="00622A2C" w:rsidRPr="00D87D39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21.04.2020</w:t>
            </w:r>
          </w:p>
          <w:p w:rsidR="001D5E55" w:rsidRPr="00D87D39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85" w:type="dxa"/>
          </w:tcPr>
          <w:p w:rsidR="00622A2C" w:rsidRPr="00D87D39" w:rsidRDefault="0001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литературы.</w:t>
            </w:r>
          </w:p>
          <w:p w:rsidR="00015EBE" w:rsidRPr="00D87D39" w:rsidRDefault="0001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Тема: «Курочка Ряба»</w:t>
            </w:r>
          </w:p>
          <w:p w:rsidR="00015EBE" w:rsidRPr="00D87D39" w:rsidRDefault="00015EBE" w:rsidP="00C2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3A6"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сказка; учить детей внимательно слушать текст; устанавливать последовательность развития сюжета. </w:t>
            </w:r>
            <w:hyperlink r:id="rId14" w:history="1">
              <w:r w:rsidR="00C243A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243A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://youtu.</w:t>
              </w:r>
              <w:r w:rsidR="00C243A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be/QvjyYL7PtaQ</w:t>
              </w:r>
            </w:hyperlink>
          </w:p>
          <w:p w:rsidR="00C243A6" w:rsidRPr="00D87D39" w:rsidRDefault="00C243A6" w:rsidP="00C2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2A2C" w:rsidRPr="00D87D39" w:rsidRDefault="00FD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по ПДД.</w:t>
            </w:r>
          </w:p>
          <w:p w:rsidR="00FD23BA" w:rsidRPr="00D87D39" w:rsidRDefault="00F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AE3"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эстетического восприятия окружающих предметов; формирование у детей умения различать цвета (красный, жёлтый, зеленый); умение держать карандаш свободно тремя пальцами.</w:t>
            </w:r>
          </w:p>
          <w:p w:rsidR="00FD23BA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FD23BA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https://images.app.goo.gl/LQjjjAtC59v5ASNb8</w:t>
              </w:r>
            </w:hyperlink>
          </w:p>
        </w:tc>
        <w:tc>
          <w:tcPr>
            <w:tcW w:w="1672" w:type="dxa"/>
          </w:tcPr>
          <w:p w:rsidR="00622A2C" w:rsidRPr="00D87D39" w:rsidRDefault="005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Игра «Кто как говорит»</w:t>
            </w:r>
          </w:p>
          <w:p w:rsidR="00E106E7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06E7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https://www.youtube.com/watch?v=06VGyHuJDms</w:t>
              </w:r>
            </w:hyperlink>
          </w:p>
        </w:tc>
        <w:tc>
          <w:tcPr>
            <w:tcW w:w="1989" w:type="dxa"/>
          </w:tcPr>
          <w:p w:rsidR="00622A2C" w:rsidRPr="00D87D39" w:rsidRDefault="004B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стихов для детей А.Барто</w:t>
            </w:r>
          </w:p>
          <w:p w:rsidR="004B16B5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16B5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https://lukoshko.net/story/igrushki.htm</w:t>
              </w:r>
            </w:hyperlink>
          </w:p>
        </w:tc>
        <w:tc>
          <w:tcPr>
            <w:tcW w:w="875" w:type="dxa"/>
          </w:tcPr>
          <w:p w:rsidR="00622A2C" w:rsidRPr="00D87D39" w:rsidRDefault="0062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960F4" w:rsidRPr="00D87D39" w:rsidRDefault="005960F4" w:rsidP="00596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Развиваем мелкую моторику у малышей.</w:t>
            </w:r>
          </w:p>
          <w:p w:rsidR="00622A2C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960F4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https://azbyka.ru/deti/razvivaem-melkuyu-motoriku-u-maly-shej-irina-ermakova</w:t>
              </w:r>
            </w:hyperlink>
          </w:p>
        </w:tc>
      </w:tr>
      <w:tr w:rsidR="00015EBE" w:rsidRPr="00D87D39" w:rsidTr="00D87D39">
        <w:trPr>
          <w:trHeight w:val="1125"/>
        </w:trPr>
        <w:tc>
          <w:tcPr>
            <w:tcW w:w="846" w:type="dxa"/>
            <w:vMerge w:val="restart"/>
            <w:textDirection w:val="btLr"/>
          </w:tcPr>
          <w:p w:rsidR="00015EBE" w:rsidRPr="00D87D39" w:rsidRDefault="00BA2D73" w:rsidP="00A624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  <w:p w:rsidR="00BA2D73" w:rsidRPr="00D87D39" w:rsidRDefault="00BA2D73" w:rsidP="00A624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5" w:type="dxa"/>
          </w:tcPr>
          <w:p w:rsidR="00015EBE" w:rsidRPr="00D87D39" w:rsidRDefault="0001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  <w:r w:rsidR="00C243A6"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43A6" w:rsidRPr="00D87D39" w:rsidRDefault="00FA4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C243A6"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солнышка»</w:t>
            </w:r>
          </w:p>
          <w:p w:rsidR="00015EBE" w:rsidRPr="00D87D39" w:rsidRDefault="00C2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87D3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у детей умение различать предметы по форме, цвету и называть их</w:t>
            </w:r>
            <w:r w:rsidR="00A92446" w:rsidRPr="00D87D39">
              <w:rPr>
                <w:rFonts w:ascii="Times New Roman" w:hAnsi="Times New Roman" w:cs="Times New Roman"/>
                <w:sz w:val="24"/>
                <w:szCs w:val="24"/>
              </w:rPr>
              <w:t>; знакомство с геометрической фигурой-круг; знакомство с основными понятиями мног</w:t>
            </w:r>
            <w:proofErr w:type="gramStart"/>
            <w:r w:rsidR="00A92446" w:rsidRPr="00D87D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92446"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мало, широкий – узкий.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A9244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244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9244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A9244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244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A9244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244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FIw</w:t>
              </w:r>
              <w:r w:rsidR="00A9244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A9244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A9244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A9244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IcFJk</w:t>
              </w:r>
            </w:hyperlink>
          </w:p>
          <w:p w:rsidR="00A92446" w:rsidRPr="00D87D39" w:rsidRDefault="00A9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930555" w:rsidRPr="00D87D39" w:rsidRDefault="009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Игры по программе Монтессори.</w:t>
            </w:r>
          </w:p>
          <w:p w:rsidR="00930555" w:rsidRPr="00D87D39" w:rsidRDefault="009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рук; закрепление цветов.</w:t>
            </w:r>
          </w:p>
          <w:p w:rsidR="00930555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30555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https://www.youtube.com/watch?v=elDh-hoSfW8</w:t>
              </w:r>
            </w:hyperlink>
          </w:p>
        </w:tc>
        <w:tc>
          <w:tcPr>
            <w:tcW w:w="1672" w:type="dxa"/>
            <w:vMerge w:val="restart"/>
          </w:tcPr>
          <w:p w:rsidR="00015EBE" w:rsidRPr="00D87D39" w:rsidRDefault="00BA2D73" w:rsidP="00D7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Игра своими руками «</w:t>
            </w:r>
            <w:r w:rsidR="00D729DA" w:rsidRPr="00D87D39">
              <w:rPr>
                <w:rFonts w:ascii="Times New Roman" w:hAnsi="Times New Roman" w:cs="Times New Roman"/>
                <w:sz w:val="24"/>
                <w:szCs w:val="24"/>
              </w:rPr>
              <w:t>Цветик - семицветик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9DA" w:rsidRPr="00D87D39" w:rsidRDefault="00F92024" w:rsidP="00D7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729DA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https://planetadetstva.net/konkursu/konkursnye-raboty/didakticheskoe-posobie-dlya-razvitiya-rechi-i-myshleniya-cvetik-semicvetik.html</w:t>
              </w:r>
            </w:hyperlink>
          </w:p>
        </w:tc>
        <w:tc>
          <w:tcPr>
            <w:tcW w:w="1989" w:type="dxa"/>
            <w:vMerge w:val="restart"/>
          </w:tcPr>
          <w:p w:rsidR="00015EBE" w:rsidRPr="00D87D39" w:rsidRDefault="004B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сказки А.Н. Толстого «Репка»</w:t>
            </w:r>
          </w:p>
          <w:p w:rsidR="004B16B5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B16B5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https://deti-online.com/audioskazki/russkie-narodnye-skazki-mp3/repka/</w:t>
              </w:r>
            </w:hyperlink>
          </w:p>
        </w:tc>
        <w:tc>
          <w:tcPr>
            <w:tcW w:w="875" w:type="dxa"/>
            <w:vMerge w:val="restart"/>
          </w:tcPr>
          <w:p w:rsidR="00015EBE" w:rsidRPr="00D87D39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015EBE" w:rsidRPr="00D87D39" w:rsidRDefault="005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Консультация о соблюден</w:t>
            </w:r>
            <w:r w:rsidR="0075367C"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ии режима дня даже при </w:t>
            </w:r>
            <w:proofErr w:type="gramStart"/>
            <w:r w:rsidR="0075367C" w:rsidRPr="00D87D39">
              <w:rPr>
                <w:rFonts w:ascii="Times New Roman" w:hAnsi="Times New Roman" w:cs="Times New Roman"/>
                <w:sz w:val="24"/>
                <w:szCs w:val="24"/>
              </w:rPr>
              <w:t>не посещении</w:t>
            </w:r>
            <w:proofErr w:type="gramEnd"/>
            <w:r w:rsidR="0075367C"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  <w:p w:rsidR="0075367C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5367C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http://46.rospotrebnadzor.ru/content/o-znachenii-soblyudeniya-rezhima-dnya-doshkolnika</w:t>
              </w:r>
            </w:hyperlink>
          </w:p>
        </w:tc>
      </w:tr>
      <w:tr w:rsidR="00015EBE" w:rsidRPr="00D87D39" w:rsidTr="00D87D39">
        <w:trPr>
          <w:trHeight w:val="480"/>
        </w:trPr>
        <w:tc>
          <w:tcPr>
            <w:tcW w:w="846" w:type="dxa"/>
            <w:vMerge/>
          </w:tcPr>
          <w:p w:rsidR="00015EBE" w:rsidRPr="00D87D39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5EBE" w:rsidRPr="00D87D39" w:rsidRDefault="00015EBE" w:rsidP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C6B70" w:rsidRPr="00D87D39" w:rsidRDefault="005C6B70" w:rsidP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Тема: «Разминка»</w:t>
            </w:r>
          </w:p>
          <w:p w:rsidR="005C6B70" w:rsidRPr="00D87D39" w:rsidRDefault="005C6B70" w:rsidP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Цель: Повышение двигательной активности.</w:t>
            </w:r>
          </w:p>
          <w:p w:rsidR="00345D96" w:rsidRPr="00D87D39" w:rsidRDefault="00F92024" w:rsidP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5D96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https://www.youtube.com/watch?v=62piQhWPiYc</w:t>
              </w:r>
            </w:hyperlink>
          </w:p>
        </w:tc>
        <w:tc>
          <w:tcPr>
            <w:tcW w:w="3686" w:type="dxa"/>
            <w:vMerge/>
          </w:tcPr>
          <w:p w:rsidR="00015EBE" w:rsidRPr="00D87D39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15EBE" w:rsidRPr="00D87D39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15EBE" w:rsidRPr="00D87D39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015EBE" w:rsidRPr="00D87D39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015EBE" w:rsidRPr="00D87D39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76" w:rsidRPr="00D87D39" w:rsidTr="00D87D39">
        <w:trPr>
          <w:cantSplit/>
          <w:trHeight w:val="1134"/>
        </w:trPr>
        <w:tc>
          <w:tcPr>
            <w:tcW w:w="846" w:type="dxa"/>
            <w:textDirection w:val="btLr"/>
          </w:tcPr>
          <w:p w:rsidR="00622A2C" w:rsidRPr="00D87D39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23.04.2020</w:t>
            </w:r>
          </w:p>
          <w:p w:rsidR="001D5E55" w:rsidRPr="00D87D39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85" w:type="dxa"/>
          </w:tcPr>
          <w:p w:rsidR="00BA72CE" w:rsidRPr="00D87D39" w:rsidRDefault="00BA72CE" w:rsidP="00BA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BA72CE" w:rsidRPr="00D87D39" w:rsidRDefault="00BA72CE" w:rsidP="00BA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«Светофор»</w:t>
            </w:r>
          </w:p>
          <w:p w:rsidR="00BA72CE" w:rsidRPr="00D87D39" w:rsidRDefault="00BA72CE" w:rsidP="00BA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7D39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  <w:t xml:space="preserve"> 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цвета светофора; учить детей скатывать из пластилина шарики диаметром 5—7 мм, надавливать указательным пальцем на шарик, прикрепляя его к основе; формировать интерес к работе с пластилином; развивать мелкую моторику.</w:t>
            </w:r>
          </w:p>
          <w:p w:rsidR="00BA72CE" w:rsidRDefault="00BA72CE" w:rsidP="00BA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tgtFrame="_blank" w:history="1">
              <w:r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https://youtu.be/1ddA3j5ToT4</w:t>
              </w:r>
            </w:hyperlink>
          </w:p>
          <w:p w:rsidR="00BA72CE" w:rsidRDefault="00BA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2CE" w:rsidRDefault="00BA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B85" w:rsidRPr="00D87D39" w:rsidRDefault="007A3B85" w:rsidP="00BA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65A8B" w:rsidRPr="00D87D39" w:rsidRDefault="00265A8B" w:rsidP="00D0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Тема: Один – много.</w:t>
            </w:r>
          </w:p>
          <w:p w:rsidR="00265A8B" w:rsidRPr="00D87D39" w:rsidRDefault="00AA5461" w:rsidP="002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8B"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65A8B"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представлений, на закрепление понятия "Один - много". Рекомендуем в домашних условиях карточки заменить на игрушки, чтоб детки могли с вашей п</w:t>
            </w:r>
            <w:r w:rsidR="00265A8B"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омощью группировать предметы по 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="00265A8B" w:rsidRPr="00D87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A2C" w:rsidRPr="00D87D39" w:rsidRDefault="00F92024" w:rsidP="002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AA5461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https://m.youtube.com/watch?v=yC99O1qpmnM</w:t>
              </w:r>
            </w:hyperlink>
          </w:p>
        </w:tc>
        <w:tc>
          <w:tcPr>
            <w:tcW w:w="1672" w:type="dxa"/>
          </w:tcPr>
          <w:p w:rsidR="0075367C" w:rsidRPr="00D87D39" w:rsidRDefault="004C688C" w:rsidP="007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Игры с крупами</w:t>
            </w:r>
            <w:r w:rsidR="00D87D39">
              <w:rPr>
                <w:rFonts w:ascii="Times New Roman" w:hAnsi="Times New Roman" w:cs="Times New Roman"/>
                <w:sz w:val="24"/>
                <w:szCs w:val="24"/>
              </w:rPr>
              <w:t xml:space="preserve"> «З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олушка»</w:t>
            </w:r>
          </w:p>
          <w:p w:rsidR="0075367C" w:rsidRPr="00D87D39" w:rsidRDefault="00F92024" w:rsidP="007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93D90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http://famic.ru/uchimsya-s-mamoj-i-papoj/razvitie-motoriki/igry-s-krupami/46-igra-s-krupami-zolushka</w:t>
              </w:r>
            </w:hyperlink>
            <w:bookmarkStart w:id="0" w:name="_GoBack"/>
            <w:bookmarkEnd w:id="0"/>
          </w:p>
        </w:tc>
        <w:tc>
          <w:tcPr>
            <w:tcW w:w="1989" w:type="dxa"/>
          </w:tcPr>
          <w:p w:rsidR="00622A2C" w:rsidRPr="00D87D39" w:rsidRDefault="00265A8B" w:rsidP="002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стихотворение К. Чуковского</w:t>
            </w:r>
          </w:p>
          <w:p w:rsidR="00265A8B" w:rsidRPr="00D87D39" w:rsidRDefault="00265A8B" w:rsidP="002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  <w:p w:rsidR="00265A8B" w:rsidRPr="00D87D39" w:rsidRDefault="00F92024" w:rsidP="002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9103C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https://lukoshko.net/story/putanica.htm</w:t>
              </w:r>
            </w:hyperlink>
          </w:p>
        </w:tc>
        <w:tc>
          <w:tcPr>
            <w:tcW w:w="875" w:type="dxa"/>
          </w:tcPr>
          <w:p w:rsidR="00622A2C" w:rsidRPr="00D87D39" w:rsidRDefault="0062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22A2C" w:rsidRPr="00D87D39" w:rsidRDefault="00D045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Cs/>
                <w:sz w:val="24"/>
                <w:szCs w:val="24"/>
              </w:rPr>
              <w:t>Как пережить вынужденную самоизоляцию с детьми. Советы психолога.</w:t>
            </w:r>
          </w:p>
          <w:p w:rsidR="00D04510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04510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https://www.1rnd.ru/news/2714832/kak-perezit-vynuzdennuu-samoizolaciu-s-detmi-sovety-psihologa</w:t>
              </w:r>
            </w:hyperlink>
          </w:p>
        </w:tc>
      </w:tr>
      <w:tr w:rsidR="004A1976" w:rsidRPr="00D87D39" w:rsidTr="00D87D39">
        <w:trPr>
          <w:cantSplit/>
          <w:trHeight w:val="1134"/>
        </w:trPr>
        <w:tc>
          <w:tcPr>
            <w:tcW w:w="846" w:type="dxa"/>
            <w:textDirection w:val="btLr"/>
          </w:tcPr>
          <w:p w:rsidR="00622A2C" w:rsidRPr="00D87D39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  <w:p w:rsidR="001D5E55" w:rsidRPr="00D87D39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5" w:type="dxa"/>
          </w:tcPr>
          <w:p w:rsidR="00BA72CE" w:rsidRPr="00D87D39" w:rsidRDefault="00BA72CE" w:rsidP="00BA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BA72CE" w:rsidRPr="00D87D39" w:rsidRDefault="00BA72CE" w:rsidP="00BA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Тема «Светофор»</w:t>
            </w:r>
          </w:p>
          <w:p w:rsidR="00BA72CE" w:rsidRPr="00D87D39" w:rsidRDefault="00BA72CE" w:rsidP="00BA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красками, с использованием губки; формировать интерес и положительное отношение к рисованию; закреплять цвета светофора (красный, желтый, зеленый)</w:t>
            </w:r>
          </w:p>
          <w:p w:rsidR="006D5FB7" w:rsidRPr="00D87D39" w:rsidRDefault="006D5FB7" w:rsidP="005C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4510" w:rsidRPr="00D87D39" w:rsidRDefault="00D04510" w:rsidP="00D0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по ПДД.</w:t>
            </w:r>
          </w:p>
          <w:p w:rsidR="00D04510" w:rsidRPr="00D87D39" w:rsidRDefault="00D04510" w:rsidP="00D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закрепляем полученные знания </w:t>
            </w:r>
          </w:p>
          <w:p w:rsidR="00622A2C" w:rsidRPr="00D87D39" w:rsidRDefault="00F92024" w:rsidP="00D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D04510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https://images.app.goo.gl/LQjjjAtC59v5ASNb8</w:t>
              </w:r>
            </w:hyperlink>
          </w:p>
        </w:tc>
        <w:tc>
          <w:tcPr>
            <w:tcW w:w="1672" w:type="dxa"/>
          </w:tcPr>
          <w:p w:rsidR="00C152BF" w:rsidRPr="00D87D39" w:rsidRDefault="00C152BF" w:rsidP="00C1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Светофор. Мульт-песенка, видео песни для детей</w:t>
            </w:r>
          </w:p>
          <w:p w:rsidR="00622A2C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152BF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https://www.youtube.com/watch?v=MO7k95Xvx8s</w:t>
              </w:r>
            </w:hyperlink>
          </w:p>
        </w:tc>
        <w:tc>
          <w:tcPr>
            <w:tcW w:w="1989" w:type="dxa"/>
          </w:tcPr>
          <w:p w:rsidR="00622A2C" w:rsidRPr="00D87D39" w:rsidRDefault="00D87D39" w:rsidP="00C1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аудиосказки </w:t>
            </w:r>
            <w:r w:rsidR="00A9103C" w:rsidRPr="00D87D39">
              <w:rPr>
                <w:rFonts w:ascii="Times New Roman" w:hAnsi="Times New Roman" w:cs="Times New Roman"/>
                <w:sz w:val="24"/>
                <w:szCs w:val="24"/>
              </w:rPr>
              <w:t>В. Сутеева</w:t>
            </w:r>
          </w:p>
          <w:p w:rsidR="00A9103C" w:rsidRPr="00D87D39" w:rsidRDefault="00A9103C" w:rsidP="00C1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«Разные колеса»</w:t>
            </w:r>
          </w:p>
          <w:p w:rsidR="00A9103C" w:rsidRPr="00D87D39" w:rsidRDefault="00F92024" w:rsidP="00C1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9103C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https://deti-online.com/audioskazki/skazki-suteeva-mp3/raznye-kolesa/</w:t>
              </w:r>
            </w:hyperlink>
          </w:p>
        </w:tc>
        <w:tc>
          <w:tcPr>
            <w:tcW w:w="875" w:type="dxa"/>
          </w:tcPr>
          <w:p w:rsidR="00622A2C" w:rsidRPr="00D87D39" w:rsidRDefault="0062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04510" w:rsidRPr="00D87D39" w:rsidRDefault="00D04510" w:rsidP="00D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" Читайте детям книги"</w:t>
            </w:r>
          </w:p>
          <w:p w:rsidR="00622A2C" w:rsidRPr="00D87D39" w:rsidRDefault="00F9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106E7" w:rsidRPr="00D8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https://ozr-dou21.edumsko.ru/about/news/1499717</w:t>
              </w:r>
            </w:hyperlink>
          </w:p>
        </w:tc>
      </w:tr>
    </w:tbl>
    <w:p w:rsidR="00622A2C" w:rsidRDefault="00622A2C">
      <w:r>
        <w:t xml:space="preserve"> </w:t>
      </w:r>
    </w:p>
    <w:sectPr w:rsidR="00622A2C" w:rsidSect="00AA3E3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24" w:rsidRDefault="00F92024" w:rsidP="00D87D39">
      <w:pPr>
        <w:spacing w:after="0" w:line="240" w:lineRule="auto"/>
      </w:pPr>
      <w:r>
        <w:separator/>
      </w:r>
    </w:p>
  </w:endnote>
  <w:endnote w:type="continuationSeparator" w:id="0">
    <w:p w:rsidR="00F92024" w:rsidRDefault="00F92024" w:rsidP="00D8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78" w:rsidRDefault="007E6E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78" w:rsidRDefault="007E6E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78" w:rsidRDefault="007E6E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24" w:rsidRDefault="00F92024" w:rsidP="00D87D39">
      <w:pPr>
        <w:spacing w:after="0" w:line="240" w:lineRule="auto"/>
      </w:pPr>
      <w:r>
        <w:separator/>
      </w:r>
    </w:p>
  </w:footnote>
  <w:footnote w:type="continuationSeparator" w:id="0">
    <w:p w:rsidR="00F92024" w:rsidRDefault="00F92024" w:rsidP="00D8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78" w:rsidRDefault="007E6E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9" w:rsidRPr="00AA3E3A" w:rsidRDefault="00D87D39" w:rsidP="00AA3E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3A" w:rsidRPr="00377FB1" w:rsidRDefault="00AA3E3A" w:rsidP="00AA3E3A">
    <w:pPr>
      <w:spacing w:line="240" w:lineRule="auto"/>
      <w:rPr>
        <w:rFonts w:ascii="Times New Roman" w:hAnsi="Times New Roman" w:cs="Times New Roman"/>
        <w:sz w:val="24"/>
        <w:szCs w:val="24"/>
      </w:rPr>
    </w:pPr>
    <w:r w:rsidRPr="00377FB1">
      <w:rPr>
        <w:rFonts w:ascii="Times New Roman" w:hAnsi="Times New Roman" w:cs="Times New Roman"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  <w:p w:rsidR="007E6E78" w:rsidRDefault="007E6E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73E6"/>
    <w:multiLevelType w:val="multilevel"/>
    <w:tmpl w:val="034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3"/>
    <w:rsid w:val="00015EBE"/>
    <w:rsid w:val="00067F93"/>
    <w:rsid w:val="00115574"/>
    <w:rsid w:val="0018327A"/>
    <w:rsid w:val="001C69F5"/>
    <w:rsid w:val="001D5E55"/>
    <w:rsid w:val="00265A8B"/>
    <w:rsid w:val="002E0BB8"/>
    <w:rsid w:val="00300D0E"/>
    <w:rsid w:val="00345D96"/>
    <w:rsid w:val="003E2815"/>
    <w:rsid w:val="00493D90"/>
    <w:rsid w:val="004A1976"/>
    <w:rsid w:val="004B02D5"/>
    <w:rsid w:val="004B16B5"/>
    <w:rsid w:val="004C688C"/>
    <w:rsid w:val="004E3B68"/>
    <w:rsid w:val="00517D04"/>
    <w:rsid w:val="005860B6"/>
    <w:rsid w:val="005960F4"/>
    <w:rsid w:val="005C6B70"/>
    <w:rsid w:val="00622A2C"/>
    <w:rsid w:val="0065487B"/>
    <w:rsid w:val="006D5FB7"/>
    <w:rsid w:val="0075367C"/>
    <w:rsid w:val="007558CA"/>
    <w:rsid w:val="007A3B85"/>
    <w:rsid w:val="007E6E78"/>
    <w:rsid w:val="008B7E12"/>
    <w:rsid w:val="008E5AE3"/>
    <w:rsid w:val="00930555"/>
    <w:rsid w:val="009A4A01"/>
    <w:rsid w:val="00A555A1"/>
    <w:rsid w:val="00A6248B"/>
    <w:rsid w:val="00A637FF"/>
    <w:rsid w:val="00A9103C"/>
    <w:rsid w:val="00A92446"/>
    <w:rsid w:val="00AA3E3A"/>
    <w:rsid w:val="00AA5461"/>
    <w:rsid w:val="00B02315"/>
    <w:rsid w:val="00BA2D73"/>
    <w:rsid w:val="00BA72CE"/>
    <w:rsid w:val="00C152BF"/>
    <w:rsid w:val="00C243A6"/>
    <w:rsid w:val="00C90C8C"/>
    <w:rsid w:val="00D04510"/>
    <w:rsid w:val="00D729DA"/>
    <w:rsid w:val="00D87D39"/>
    <w:rsid w:val="00E106E7"/>
    <w:rsid w:val="00E81BA2"/>
    <w:rsid w:val="00E84EF6"/>
    <w:rsid w:val="00EC513C"/>
    <w:rsid w:val="00F92024"/>
    <w:rsid w:val="00FA1DF1"/>
    <w:rsid w:val="00FA4535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8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D39"/>
  </w:style>
  <w:style w:type="paragraph" w:styleId="a8">
    <w:name w:val="footer"/>
    <w:basedOn w:val="a"/>
    <w:link w:val="a9"/>
    <w:uiPriority w:val="99"/>
    <w:unhideWhenUsed/>
    <w:rsid w:val="00D8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8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D39"/>
  </w:style>
  <w:style w:type="paragraph" w:styleId="a8">
    <w:name w:val="footer"/>
    <w:basedOn w:val="a"/>
    <w:link w:val="a9"/>
    <w:uiPriority w:val="99"/>
    <w:unhideWhenUsed/>
    <w:rsid w:val="00D8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dsovet.su/dou/47446_cvetovospriyatie_detey" TargetMode="External"/><Relationship Id="rId18" Type="http://schemas.openxmlformats.org/officeDocument/2006/relationships/hyperlink" Target="https://azbyka.ru/deti/razvivaem-melkuyu-motoriku-u-maly-shej-irina-ermakova" TargetMode="External"/><Relationship Id="rId26" Type="http://schemas.openxmlformats.org/officeDocument/2006/relationships/hyperlink" Target="https://m.youtube.com/watch?v=yC99O1qpmnM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planetadetstva.net/konkursu/konkursnye-raboty/didakticheskoe-posobie-dlya-razvitiya-rechi-i-myshleniya-cvetik-semicvetik.html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ukoshko.net/story/teremok.htm" TargetMode="External"/><Relationship Id="rId17" Type="http://schemas.openxmlformats.org/officeDocument/2006/relationships/hyperlink" Target="https://lukoshko.net/story/igrushki.htm" TargetMode="External"/><Relationship Id="rId25" Type="http://schemas.openxmlformats.org/officeDocument/2006/relationships/hyperlink" Target="https://youtu.be/1ddA3j5ToT4" TargetMode="External"/><Relationship Id="rId33" Type="http://schemas.openxmlformats.org/officeDocument/2006/relationships/hyperlink" Target="https://ozr-dou21.edumsko.ru/about/news/1499717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6VGyHuJDms" TargetMode="External"/><Relationship Id="rId20" Type="http://schemas.openxmlformats.org/officeDocument/2006/relationships/hyperlink" Target="https://www.youtube.com/watch?v=elDh-hoSfW8" TargetMode="External"/><Relationship Id="rId29" Type="http://schemas.openxmlformats.org/officeDocument/2006/relationships/hyperlink" Target="https://www.1rnd.ru/news/2714832/kak-perezit-vynuzdennuu-samoizolaciu-s-detmi-sovety-psiholog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mic.ru/uchimsya-s-mamoj-i-papoj/razvitie-motoriki/igry-s-prishchepkami/50-igra-s-prishchepkami-solnyshko" TargetMode="External"/><Relationship Id="rId24" Type="http://schemas.openxmlformats.org/officeDocument/2006/relationships/hyperlink" Target="https://www.youtube.com/watch?v=62piQhWPiYc" TargetMode="External"/><Relationship Id="rId32" Type="http://schemas.openxmlformats.org/officeDocument/2006/relationships/hyperlink" Target="https://deti-online.com/audioskazki/skazki-suteeva-mp3/raznye-kolesa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mages.app.goo.gl/LQjjjAtC59v5ASNb8" TargetMode="External"/><Relationship Id="rId23" Type="http://schemas.openxmlformats.org/officeDocument/2006/relationships/hyperlink" Target="http://46.rospotrebnadzor.ru/content/o-znachenii-soblyudeniya-rezhima-dnya-doshkolnika" TargetMode="External"/><Relationship Id="rId28" Type="http://schemas.openxmlformats.org/officeDocument/2006/relationships/hyperlink" Target="https://lukoshko.net/story/putanica.htm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youtube.com/watch?v=8B9yFeJ-Mwo" TargetMode="External"/><Relationship Id="rId19" Type="http://schemas.openxmlformats.org/officeDocument/2006/relationships/hyperlink" Target="https://youtu.be/FIw6Y8IcFJk" TargetMode="External"/><Relationship Id="rId31" Type="http://schemas.openxmlformats.org/officeDocument/2006/relationships/hyperlink" Target="https://www.youtube.com/watch?v=MO7k95Xvx8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LIpIkU9VMI8" TargetMode="External"/><Relationship Id="rId14" Type="http://schemas.openxmlformats.org/officeDocument/2006/relationships/hyperlink" Target="https://youtu.be/QvjyYL7PtaQ" TargetMode="External"/><Relationship Id="rId22" Type="http://schemas.openxmlformats.org/officeDocument/2006/relationships/hyperlink" Target="https://deti-online.com/audioskazki/russkie-narodnye-skazki-mp3/repka/" TargetMode="External"/><Relationship Id="rId27" Type="http://schemas.openxmlformats.org/officeDocument/2006/relationships/hyperlink" Target="http://famic.ru/uchimsya-s-mamoj-i-papoj/razvitie-motoriki/igry-s-krupami/46-igra-s-krupami-zolushka" TargetMode="External"/><Relationship Id="rId30" Type="http://schemas.openxmlformats.org/officeDocument/2006/relationships/hyperlink" Target="https://images.app.goo.gl/LQjjjAtC59v5ASNb8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14A6-3529-4744-B27D-73C09FC9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kudryavtsev25@outlook.com</dc:creator>
  <cp:lastModifiedBy>Ира</cp:lastModifiedBy>
  <cp:revision>7</cp:revision>
  <dcterms:created xsi:type="dcterms:W3CDTF">2020-04-22T12:28:00Z</dcterms:created>
  <dcterms:modified xsi:type="dcterms:W3CDTF">2020-04-23T02:18:00Z</dcterms:modified>
</cp:coreProperties>
</file>